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CF" w:rsidRDefault="002E29CF" w:rsidP="002E29CF">
      <w:pPr>
        <w:overflowPunct w:val="0"/>
        <w:autoSpaceDE w:val="0"/>
        <w:spacing w:before="64" w:line="247" w:lineRule="auto"/>
        <w:ind w:left="120" w:right="5440"/>
        <w:rPr>
          <w:rFonts w:ascii="標楷體" w:eastAsia="標楷體" w:hAnsi="標楷體" w:cs="標楷體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標楷體"/>
          <w:kern w:val="0"/>
          <w:szCs w:val="24"/>
        </w:rPr>
        <w:t>一、停課期間：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一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導師應建立聯繫管道，持續關心學生課業學習及健康情形，並妥善輔導學生，給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予必要之協助。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由教務處邀集相關處室、任課教師、班級家長代表等召開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線上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會議，於停課後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      立即完成課程補課計畫，應包含全部停課期間之領域</w:t>
      </w:r>
      <w:r>
        <w:rPr>
          <w:rFonts w:ascii="標楷體" w:eastAsia="標楷體" w:hAnsi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科目及課程進度、評量方式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等，並公告家長及學生周知。</w:t>
      </w:r>
    </w:p>
    <w:p w:rsidR="002E29CF" w:rsidRDefault="002E29CF" w:rsidP="002E29CF">
      <w:pPr>
        <w:overflowPunct w:val="0"/>
        <w:autoSpaceDE w:val="0"/>
        <w:spacing w:before="3" w:line="247" w:lineRule="auto"/>
        <w:ind w:left="686" w:right="38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三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教師於停課後應進行復課準備工作，</w:t>
      </w:r>
      <w:r>
        <w:rPr>
          <w:rFonts w:ascii="標楷體" w:eastAsia="標楷體" w:hAnsi="標楷體" w:cs="標楷體"/>
          <w:w w:val="90"/>
          <w:kern w:val="0"/>
          <w:szCs w:val="24"/>
        </w:rPr>
        <w:t>設計停課期間學生學習計畫及調整教學進度。</w:t>
      </w:r>
    </w:p>
    <w:p w:rsidR="002E29CF" w:rsidRDefault="002E29CF" w:rsidP="002E29CF">
      <w:pPr>
        <w:overflowPunct w:val="0"/>
        <w:autoSpaceDE w:val="0"/>
        <w:spacing w:before="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二、復課、補課規劃：(學校規劃補課時應衡酌不同科目性質，妥善安排採行之補課方式</w:t>
      </w:r>
    </w:p>
    <w:p w:rsidR="002E29CF" w:rsidRDefault="002E29CF" w:rsidP="002E29CF">
      <w:pPr>
        <w:overflowPunct w:val="0"/>
        <w:autoSpaceDE w:val="0"/>
        <w:spacing w:before="25" w:line="247" w:lineRule="auto"/>
        <w:ind w:right="26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及補課時間。)</w:t>
      </w:r>
    </w:p>
    <w:p w:rsidR="002E29CF" w:rsidRPr="002312EF" w:rsidRDefault="002E29CF" w:rsidP="002312EF">
      <w:pPr>
        <w:tabs>
          <w:tab w:val="left" w:pos="443"/>
        </w:tabs>
        <w:overflowPunct w:val="0"/>
        <w:autoSpaceDE w:val="0"/>
        <w:spacing w:before="25" w:line="247" w:lineRule="auto"/>
        <w:ind w:right="222"/>
      </w:pPr>
      <w:r>
        <w:rPr>
          <w:rFonts w:ascii="標楷體" w:eastAsia="標楷體" w:hAnsi="標楷體" w:cs="標楷體"/>
          <w:kern w:val="0"/>
          <w:szCs w:val="24"/>
        </w:rPr>
        <w:t xml:space="preserve">   (一)</w:t>
      </w:r>
      <w:r>
        <w:rPr>
          <w:rFonts w:ascii="標楷體" w:eastAsia="標楷體" w:hAnsi="標楷體" w:cs="標楷體"/>
          <w:spacing w:val="-1"/>
          <w:kern w:val="0"/>
          <w:szCs w:val="24"/>
        </w:rPr>
        <w:t xml:space="preserve">本校規劃如下(欄位於停課後 1 週內補齊)，停課期間其課表公告於學校內網或班級網頁(網址：http:// </w:t>
      </w:r>
      <w:r>
        <w:rPr>
          <w:rFonts w:ascii="標楷體" w:eastAsia="標楷體" w:hAnsi="標楷體" w:cs="標楷體"/>
          <w:spacing w:val="-1"/>
          <w:kern w:val="0"/>
          <w:szCs w:val="24"/>
        </w:rPr>
        <w:tab/>
        <w:t>)：</w:t>
      </w:r>
    </w:p>
    <w:p w:rsidR="002312EF" w:rsidRDefault="002312EF" w:rsidP="002E29CF">
      <w:pPr>
        <w:rPr>
          <w:rFonts w:ascii="標楷體" w:eastAsia="標楷體" w:hAnsi="標楷體"/>
        </w:rPr>
      </w:pPr>
    </w:p>
    <w:tbl>
      <w:tblPr>
        <w:tblW w:w="929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275"/>
        <w:gridCol w:w="1253"/>
        <w:gridCol w:w="1865"/>
        <w:gridCol w:w="1215"/>
      </w:tblGrid>
      <w:tr w:rsidR="002312EF" w:rsidRPr="002312EF" w:rsidTr="000F21A2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授課教師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評量方式</w:t>
            </w:r>
          </w:p>
        </w:tc>
      </w:tr>
      <w:tr w:rsidR="002312EF" w:rsidRPr="002312EF" w:rsidTr="000F21A2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電腦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王</w:t>
            </w: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 w:rsidRPr="002312EF">
              <w:rPr>
                <w:rFonts w:ascii="標楷體" w:eastAsia="標楷體" w:hAnsi="標楷體"/>
                <w:color w:val="FF0000"/>
                <w:szCs w:val="24"/>
              </w:rPr>
              <w:t>民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網路禮儀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2312EF" w:rsidRPr="002312EF" w:rsidTr="000F21A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曾○霞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第十三、十四課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曾○霞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第九單元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社會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曾○霞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第六單元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自然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劉○如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第四單元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英語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蔡○潔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第四課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F24973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音樂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F24973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余○蓁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第二單元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F24973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973">
              <w:rPr>
                <w:rFonts w:ascii="標楷體" w:eastAsia="標楷體" w:hAnsi="標楷體" w:hint="eastAsia"/>
                <w:color w:val="FF0000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藝術與人文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973">
              <w:rPr>
                <w:rFonts w:ascii="標楷體" w:eastAsia="標楷體" w:hAnsi="標楷體" w:hint="eastAsia"/>
                <w:color w:val="FF0000"/>
              </w:rPr>
              <w:t>余○蓁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973">
              <w:rPr>
                <w:rFonts w:ascii="標楷體" w:eastAsia="標楷體" w:hAnsi="標楷體" w:hint="eastAsia"/>
                <w:color w:val="FF0000"/>
              </w:rPr>
              <w:t>第二單元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973">
              <w:rPr>
                <w:rFonts w:ascii="標楷體" w:eastAsia="標楷體" w:hAnsi="標楷體" w:hint="eastAsia"/>
                <w:color w:val="FF0000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973">
              <w:rPr>
                <w:rFonts w:ascii="標楷體" w:eastAsia="標楷體" w:hAnsi="標楷體" w:hint="eastAsia"/>
                <w:color w:val="FF0000"/>
              </w:rPr>
              <w:t>線上回饋</w:t>
            </w:r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余○蓁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第四單元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劉○如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第三單元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綜合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曾○霞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第四單元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國際教育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蔡○潔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第四課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本土語言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謝○華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第四課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</w:p>
        </w:tc>
      </w:tr>
      <w:tr w:rsidR="002312EF" w:rsidRPr="002312EF" w:rsidTr="000F21A2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1.四年甲班總計需補課</w:t>
            </w: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 w:rsidRPr="002312EF">
              <w:rPr>
                <w:rFonts w:ascii="標楷體" w:eastAsia="標楷體" w:hAnsi="標楷體"/>
                <w:color w:val="FF0000"/>
                <w:szCs w:val="24"/>
              </w:rPr>
              <w:t>4節</w:t>
            </w:r>
          </w:p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(0節實體補課0%，0節線上混成教學補課0%，</w:t>
            </w: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 w:rsidRPr="002312EF">
              <w:rPr>
                <w:rFonts w:ascii="標楷體" w:eastAsia="標楷體" w:hAnsi="標楷體"/>
                <w:color w:val="FF0000"/>
                <w:szCs w:val="24"/>
              </w:rPr>
              <w:t>4節線上同步教學補課100%)</w:t>
            </w:r>
          </w:p>
        </w:tc>
      </w:tr>
    </w:tbl>
    <w:p w:rsidR="002312EF" w:rsidRPr="002312EF" w:rsidRDefault="002312EF" w:rsidP="002E29CF">
      <w:pPr>
        <w:rPr>
          <w:rFonts w:ascii="標楷體" w:eastAsia="標楷體" w:hAnsi="標楷體"/>
        </w:rPr>
      </w:pP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(二)線上混成教學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1.任課教師得提供事前課程或錄影，請學生在線上上課，並輔以指定觀看線上混成教學影片章節，派送課前預習、課後複習材料。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2.教師派送教材及評量以線上為原則，並定期於線上給予反饋，批改作業或回應學生問題，查看學生學習情形。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4.教師派送作業應能符應並檢核學生完成線上混成教學學習教材。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(三)線上同步教學補課由任課教師提供即時直播課程，其餘規定如線上混成教學。</w:t>
      </w:r>
    </w:p>
    <w:p w:rsidR="002E29CF" w:rsidRDefault="002E29CF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(</w:t>
      </w:r>
      <w:r>
        <w:rPr>
          <w:rFonts w:ascii="標楷體" w:eastAsia="標楷體" w:hAnsi="標楷體" w:cs="標楷體"/>
          <w:kern w:val="0"/>
          <w:szCs w:val="24"/>
        </w:rPr>
        <w:t>四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依據前述規劃停課班級之課表，亦同步公告學校網頁。</w:t>
      </w:r>
      <w:r w:rsidR="00D01599" w:rsidRPr="00D01599">
        <w:rPr>
          <w:rFonts w:ascii="標楷體" w:eastAsia="標楷體" w:hAnsi="標楷體" w:cs="標楷體" w:hint="eastAsia"/>
          <w:color w:val="FF0000"/>
          <w:kern w:val="0"/>
          <w:szCs w:val="24"/>
        </w:rPr>
        <w:t>表格自行增減</w:t>
      </w:r>
      <w:r w:rsidR="00D01599">
        <w:rPr>
          <w:rFonts w:ascii="標楷體" w:eastAsia="標楷體" w:hAnsi="標楷體" w:cs="標楷體" w:hint="eastAsia"/>
          <w:color w:val="FF0000"/>
          <w:kern w:val="0"/>
          <w:szCs w:val="24"/>
        </w:rPr>
        <w:t>(原則上依課表時間上課)</w:t>
      </w:r>
    </w:p>
    <w:tbl>
      <w:tblPr>
        <w:tblW w:w="8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1297"/>
        <w:gridCol w:w="1298"/>
        <w:gridCol w:w="1298"/>
        <w:gridCol w:w="1298"/>
        <w:gridCol w:w="1298"/>
      </w:tblGrid>
      <w:tr w:rsidR="00C76C60" w:rsidRPr="002312EF" w:rsidTr="00C76C60">
        <w:trPr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bookmarkStart w:id="1" w:name="_Hlk72850789"/>
          <w:p w:rsidR="00C76C60" w:rsidRPr="002312EF" w:rsidRDefault="00C76C60" w:rsidP="002312EF">
            <w:pPr>
              <w:overflowPunct w:val="0"/>
              <w:autoSpaceDE w:val="0"/>
              <w:spacing w:before="11"/>
              <w:ind w:left="707"/>
              <w:rPr>
                <w:color w:val="FF0000"/>
                <w:sz w:val="20"/>
                <w:szCs w:val="20"/>
              </w:rPr>
            </w:pPr>
            <w:r w:rsidRPr="002312E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15D7684" wp14:editId="09987D79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873760" cy="457200"/>
                      <wp:effectExtent l="0" t="0" r="21590" b="19050"/>
                      <wp:wrapNone/>
                      <wp:docPr id="4" name="手繪多邊形: 圖案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376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1B10EB8" id="手繪多邊形: 圖案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" filled="f" strokeweight=".16942mm">
                      <v:path arrowok="t" o:connecttype="custom" o:connectlocs="436880,0;873760,228600;436880,457200;0,228600;277420070,0;554840140,145161000;277420070,290322000;0,145161000;0,0;554436915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r w:rsidRPr="002312EF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週次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20"/>
                <w:szCs w:val="20"/>
              </w:rPr>
              <w:t>5</w:t>
            </w: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 w:rsidRPr="002312EF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20"/>
                <w:szCs w:val="20"/>
              </w:rPr>
              <w:t>3</w:t>
            </w: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1日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6月1日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6月</w:t>
            </w:r>
            <w:r w:rsidRPr="002312EF"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20"/>
                <w:szCs w:val="20"/>
              </w:rPr>
              <w:t>2</w:t>
            </w: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6月3日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6月4日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(星期五)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第1節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8: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4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9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進度:數課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P107-109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數習p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80-81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2AB" w:rsidRPr="00C152AB" w:rsidRDefault="00543491" w:rsidP="00C152A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閩南語</w:t>
            </w:r>
            <w:r w:rsidR="00C152AB" w:rsidRPr="00C152A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謝</w:t>
            </w:r>
            <w:r w:rsidR="00C152AB" w:rsidRPr="00C152A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O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華</w:t>
            </w:r>
            <w:r w:rsidR="00C152AB" w:rsidRPr="00C152A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老師)</w:t>
            </w:r>
          </w:p>
          <w:p w:rsidR="00C152AB" w:rsidRPr="00C152AB" w:rsidRDefault="00543491" w:rsidP="00C152A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車站</w:t>
            </w:r>
            <w:r w:rsidR="00C152AB" w:rsidRPr="00C152A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課本</w:t>
            </w: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70</w:t>
            </w:r>
            <w:r w:rsidR="00C152AB" w:rsidRPr="00C152A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83</w:t>
            </w:r>
            <w:r w:rsidR="00C152AB" w:rsidRPr="00C152A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 xml:space="preserve">頁 </w:t>
            </w:r>
          </w:p>
          <w:p w:rsidR="00C76C60" w:rsidRPr="002312EF" w:rsidRDefault="00C152AB" w:rsidP="00C152A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152A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進度:數課P1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10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-1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12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數習p8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2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-8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3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體育(劉Ｏ如老師)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兒童居家體能訓練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第2節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9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國際教育(蔡O潔老師)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課本L4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P54-P55單字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健康(余O蓁老師)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課本94-97頁 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進度:第十三課隨堂演練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進度:檢討第十三課國習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進度:數課P11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3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-11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5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數習p8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4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-8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5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第3節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自然與生活科技（劉O如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）:單元4-1P76-77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作文(曾○霞老師)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進度:日記撰寫一篇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自然與生活科技（劉O如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）:單元4-2P80-81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進度:社課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P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7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2~P74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lastRenderedPageBreak/>
              <w:t>第4節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12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自然與生活科技（劉O如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）:單元4-1P78-79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作文(曾○霞老師)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進度:日記撰寫一篇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英文(蔡O潔老師)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課本L4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P54-P55單字複習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P64-P65發音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綜合(曾○霞老師)</w:t>
            </w:r>
            <w:r w:rsidRPr="002312EF">
              <w:rPr>
                <w:rFonts w:hint="eastAsia"/>
              </w:rPr>
              <w:t xml:space="preserve"> 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進度: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TPEC原創防疫繪本動畫2 防疫小隊</w:t>
            </w:r>
            <w:r w:rsidRPr="002312EF">
              <w:rPr>
                <w:rFonts w:hint="eastAsia"/>
              </w:rPr>
              <w:t xml:space="preserve"> 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進度:社課P7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5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~P7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7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第5節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13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14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進度:第十三課課文講解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進度:社課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p68-71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藝術與人文(余Ｏ蓁老師) 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美勞創作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方式:線上同步學習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第6節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14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藝文-音樂(余O蓁老師) 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認識音樂家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音樂歌唱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8DA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綜合(曾○霞老師)</w:t>
            </w:r>
            <w:r w:rsidRPr="002312EF">
              <w:rPr>
                <w:rFonts w:hint="eastAsia"/>
              </w:rPr>
              <w:t xml:space="preserve"> 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TPEC原創防疫繪本動畫1 不受歡迎的陌生訪客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藝術與人文(余Ｏ蓁老師) 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美勞創作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方式:線上同步學習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第7節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16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綜合(曾○霞老師)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 xml:space="preserve"> 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進度:因材網教學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體育(劉Ｏ如老師)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兒童居家體能訓練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進度:檢討第十三課國練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</w:tr>
      <w:bookmarkEnd w:id="1"/>
    </w:tbl>
    <w:p w:rsidR="002312EF" w:rsidRPr="002312EF" w:rsidRDefault="002312EF" w:rsidP="002312EF">
      <w:pPr>
        <w:rPr>
          <w:sz w:val="20"/>
          <w:szCs w:val="20"/>
        </w:rPr>
      </w:pPr>
    </w:p>
    <w:tbl>
      <w:tblPr>
        <w:tblW w:w="8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1297"/>
        <w:gridCol w:w="1298"/>
        <w:gridCol w:w="1298"/>
        <w:gridCol w:w="1298"/>
        <w:gridCol w:w="1298"/>
      </w:tblGrid>
      <w:tr w:rsidR="00C76C60" w:rsidRPr="002312EF" w:rsidTr="00C76C60">
        <w:trPr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spacing w:before="11"/>
              <w:ind w:left="707"/>
              <w:rPr>
                <w:color w:val="FF0000"/>
                <w:sz w:val="20"/>
                <w:szCs w:val="20"/>
              </w:rPr>
            </w:pPr>
            <w:r w:rsidRPr="002312E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4D6C4AE" wp14:editId="3E440314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873760" cy="457200"/>
                      <wp:effectExtent l="0" t="0" r="21590" b="19050"/>
                      <wp:wrapNone/>
                      <wp:docPr id="3" name="手繪多邊形: 圖案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376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34D193C" id="手繪多邊形: 圖案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" filled="f" strokeweight=".16942mm">
                      <v:path arrowok="t" o:connecttype="custom" o:connectlocs="436880,0;873760,228600;436880,457200;0,228600;277420070,0;554840140,145161000;277420070,290322000;0,145161000;0,0;554436915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r w:rsidRPr="002312EF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週次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月7日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6月8日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6月9日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6月10日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6月11日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(星期五)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第1節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8: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4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9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進度:數課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P1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6-117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數習p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86-89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491" w:rsidRPr="00543491" w:rsidRDefault="00543491" w:rsidP="00543491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43491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閩南語(謝O華老師)</w:t>
            </w:r>
          </w:p>
          <w:p w:rsidR="00543491" w:rsidRPr="00543491" w:rsidRDefault="00543491" w:rsidP="00543491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43491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 xml:space="preserve">車站課本70-83頁 </w:t>
            </w:r>
          </w:p>
          <w:p w:rsidR="00C76C60" w:rsidRPr="002312EF" w:rsidRDefault="00543491" w:rsidP="00543491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43491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進度:數課練習九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體育(劉Ｏ如老師)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兒童體能訓練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lastRenderedPageBreak/>
              <w:t>第2節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9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國際教育(蔡Ｏ潔老師)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課本L4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P59句型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健康(余Ｏ蓁老師)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課本76-79頁 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/>
                <w:color w:val="FF0000"/>
                <w:sz w:val="20"/>
                <w:szCs w:val="20"/>
              </w:rPr>
              <w:t>方式:線</w:t>
            </w: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</w:t>
            </w:r>
            <w:r w:rsidRPr="002312EF">
              <w:rPr>
                <w:rFonts w:ascii="標楷體" w:eastAsia="標楷體" w:hAnsi="標楷體"/>
                <w:color w:val="FF0000"/>
                <w:sz w:val="20"/>
                <w:szCs w:val="20"/>
              </w:rPr>
              <w:t>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進度:第十四課課文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進度:第十四課隨堂演練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進度:數練第九單元P5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3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-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58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第3節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自然與生活科技（劉Ｏ如老師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）:單元4-3P82-83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電腦(王○民老師)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進度:網路禮儀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自然(劉Ｏ如老師)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考3-1、3-2單元4-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2p78-81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進度:社課P7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8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~P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83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第4節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12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自然與生活科技（劉Ｏ如老師）:單元4-3P84-87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電腦(王○民老師)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進度:網路禮儀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英文(蔡Ｏ潔老師)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P58-P61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L4英習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綜合(曾○霞老師)</w:t>
            </w:r>
            <w:r w:rsidRPr="002312EF">
              <w:rPr>
                <w:rFonts w:hint="eastAsia"/>
              </w:rPr>
              <w:t xml:space="preserve"> </w:t>
            </w: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進度: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下課花路米博物館大驚奇16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進度:社習講解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P30~P32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第5節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13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14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進度:第十四課生字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進度:社課P75~P77方式:線上同步學習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藝術與人文(余Ｏ蓁老師) 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美勞創作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方式:線上同步學習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第6節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14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藝文-音樂(余Ｏ蓁老師) 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認識音樂家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音樂歌唱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綜合(曾○霞老師)</w:t>
            </w:r>
            <w:r w:rsidRPr="002312EF">
              <w:rPr>
                <w:rFonts w:hint="eastAsia"/>
              </w:rPr>
              <w:t xml:space="preserve"> </w:t>
            </w: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進度: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《我家不見了》- 綠色和平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藝術與人文(余Ｏ蓁老師) 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美勞創作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方式:線上同步學習</w:t>
            </w:r>
          </w:p>
        </w:tc>
      </w:tr>
      <w:tr w:rsidR="00C76C60" w:rsidRPr="002312EF" w:rsidTr="00C76C60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C60" w:rsidRPr="002312EF" w:rsidRDefault="00C76C60" w:rsidP="002312EF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第7節</w:t>
            </w:r>
          </w:p>
          <w:p w:rsidR="00C76C60" w:rsidRPr="002312EF" w:rsidRDefault="00C76C60" w:rsidP="002312EF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16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</w:t>
            </w:r>
            <w:r w:rsidRPr="002312EF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綜合(曾○霞老師)</w:t>
            </w:r>
            <w:r w:rsidRPr="002312EF">
              <w:rPr>
                <w:rFonts w:hint="eastAsia"/>
              </w:rPr>
              <w:t xml:space="preserve"> </w:t>
            </w:r>
            <w:r w:rsidRPr="002312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進度: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TPEC原創防疫繪本動畫3我準備好了 方式:線上同</w:t>
            </w: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lastRenderedPageBreak/>
              <w:t>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lastRenderedPageBreak/>
              <w:t>體育(劉Ｏ如老師)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兒童體能訓練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國語(曾○霞老師)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進度:第十四課國習</w:t>
            </w:r>
          </w:p>
          <w:p w:rsidR="00C76C60" w:rsidRPr="002312EF" w:rsidRDefault="00C76C60" w:rsidP="002312EF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312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方式:線上同步學習</w:t>
            </w:r>
          </w:p>
        </w:tc>
      </w:tr>
    </w:tbl>
    <w:p w:rsidR="002312EF" w:rsidRPr="002312EF" w:rsidRDefault="002312EF" w:rsidP="002312EF">
      <w:pPr>
        <w:rPr>
          <w:sz w:val="20"/>
          <w:szCs w:val="20"/>
        </w:rPr>
      </w:pPr>
    </w:p>
    <w:p w:rsidR="002E29CF" w:rsidRPr="00332192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(五)本縣規範實體補課時間可安排於早自習、周六或日、寒暑假及課餘時間。應優先安排於未排課之下午時段；不宜利用午休時間，並以不超過第8節為原則，且不</w:t>
      </w:r>
      <w:r>
        <w:rPr>
          <w:rFonts w:ascii="標楷體" w:eastAsia="標楷體" w:hAnsi="標楷體" w:cs="標楷體"/>
          <w:spacing w:val="-1"/>
          <w:kern w:val="0"/>
          <w:szCs w:val="24"/>
        </w:rPr>
        <w:t>得連續上課超過6日。</w:t>
      </w:r>
    </w:p>
    <w:p w:rsidR="002E29CF" w:rsidRDefault="002E29CF" w:rsidP="00332192"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六</w:t>
      </w:r>
      <w:r>
        <w:rPr>
          <w:rFonts w:ascii="標楷體" w:eastAsia="標楷體" w:hAnsi="標楷體"/>
          <w:kern w:val="0"/>
          <w:szCs w:val="24"/>
        </w:rPr>
        <w:t>)復課補課：當停課原因消失時，應即恢復上課；學校並應採取適當之補救教學措施。</w:t>
      </w:r>
      <w:r>
        <w:rPr>
          <w:rFonts w:ascii="標楷體" w:eastAsia="標楷體" w:hAnsi="標楷體" w:cs="標楷體"/>
          <w:kern w:val="0"/>
          <w:szCs w:val="24"/>
        </w:rPr>
        <w:t>復課後，採實體補課之班級課表，亦同步公告學校網頁。</w:t>
      </w:r>
    </w:p>
    <w:tbl>
      <w:tblPr>
        <w:tblW w:w="9363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 w:rsidR="00D01599" w:rsidRPr="00D01599" w:rsidTr="00A71460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11"/>
              <w:ind w:left="707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7018647" wp14:editId="00890918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873764" cy="457200"/>
                      <wp:effectExtent l="0" t="0" r="21586" b="19050"/>
                      <wp:wrapNone/>
                      <wp:docPr id="2" name="手繪多邊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764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3084866C" id="手繪多邊形 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" filled="f" strokeweight=".16942mm">
                      <v:path arrowok="t" o:connecttype="custom" o:connectlocs="436882,0;873764,228600;436882,457200;0,228600;277421340,0;554842680,145161000;277421340,290322000;0,145161000;0,0;554439453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週次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(星期一)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(星期二)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(星期三)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(星期四)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(星期五)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(星期六)</w:t>
            </w:r>
          </w:p>
        </w:tc>
      </w:tr>
      <w:tr w:rsidR="00D01599" w:rsidRPr="00D01599" w:rsidTr="00A71460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9CF" w:rsidRPr="00D01599" w:rsidRDefault="002E29CF" w:rsidP="00A71460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早修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2E29CF" w:rsidRPr="00D01599" w:rsidTr="00A71460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9CF" w:rsidRPr="00D01599" w:rsidRDefault="002E29CF" w:rsidP="00A71460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8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16:00-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16:40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</w:tbl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三、定期評量：</w:t>
      </w:r>
    </w:p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(一)個別學生補考：學生於完成補課後進行補考，補考方式、範圍及試題由各校依公平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 原則本權責處理。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(二)部分班級停課補考：</w:t>
      </w:r>
    </w:p>
    <w:p w:rsidR="002E29CF" w:rsidRPr="00332192" w:rsidRDefault="002E29CF" w:rsidP="00332192">
      <w:pPr>
        <w:overflowPunct w:val="0"/>
        <w:autoSpaceDE w:val="0"/>
        <w:spacing w:before="1"/>
        <w:ind w:left="120" w:firstLine="200"/>
      </w:pPr>
      <w:r>
        <w:rPr>
          <w:rFonts w:ascii="標楷體" w:eastAsia="標楷體" w:hAnsi="標楷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  1.如停課日恰遇定期評量日，惟不影響評量課程教學進度者，於復課後一週內擇日完成補考。</w:t>
      </w:r>
    </w:p>
    <w:p w:rsidR="002E29CF" w:rsidRDefault="002E29CF" w:rsidP="00332192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 w:rsidR="002E29CF" w:rsidRPr="00332192" w:rsidRDefault="002E29CF" w:rsidP="00332192">
      <w:pPr>
        <w:overflowPunct w:val="0"/>
        <w:autoSpaceDE w:val="0"/>
        <w:spacing w:before="1"/>
        <w:ind w:left="120"/>
      </w:pPr>
      <w:r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>
        <w:rPr>
          <w:rFonts w:ascii="標楷體" w:eastAsia="標楷體" w:hAnsi="標楷體" w:cs="標楷體"/>
          <w:kern w:val="0"/>
          <w:szCs w:val="24"/>
        </w:rPr>
        <w:t>實施次數、日期或評量課程範圍，經課程發展委員會通過後實施。</w:t>
      </w:r>
    </w:p>
    <w:p w:rsidR="002E29CF" w:rsidRDefault="002E29CF" w:rsidP="002E29CF">
      <w:pPr>
        <w:overflowPunct w:val="0"/>
        <w:autoSpaceDE w:val="0"/>
        <w:spacing w:before="2"/>
        <w:ind w:left="119"/>
      </w:pPr>
      <w:r>
        <w:rPr>
          <w:rFonts w:ascii="標楷體" w:eastAsia="標楷體" w:hAnsi="標楷體"/>
          <w:kern w:val="0"/>
          <w:szCs w:val="24"/>
        </w:rPr>
        <w:t xml:space="preserve"> 四、</w:t>
      </w:r>
      <w:r>
        <w:rPr>
          <w:rFonts w:ascii="標楷體" w:eastAsia="標楷體" w:hAnsi="標楷體" w:cs="標楷體"/>
          <w:kern w:val="0"/>
          <w:szCs w:val="24"/>
        </w:rPr>
        <w:t>出缺席紀錄：</w:t>
      </w:r>
    </w:p>
    <w:p w:rsidR="002E29CF" w:rsidRDefault="002E29CF" w:rsidP="002E29CF">
      <w:pPr>
        <w:overflowPunct w:val="0"/>
        <w:autoSpaceDE w:val="0"/>
        <w:spacing w:before="2"/>
      </w:pPr>
      <w:r>
        <w:rPr>
          <w:rFonts w:ascii="標楷體" w:eastAsia="標楷體" w:hAnsi="標楷體" w:cs="標楷體"/>
          <w:kern w:val="0"/>
          <w:szCs w:val="24"/>
        </w:rPr>
        <w:t xml:space="preserve">    (一)倘若課程規劃為混成教學方式，學生完成學習歷程、課前後之作業，</w:t>
      </w:r>
      <w:r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:rsidR="002E29CF" w:rsidRDefault="002E29CF" w:rsidP="00332192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(二)若該課程規劃為線上同步直播，學生無法參與，教師應了解其原因，若為學生個人因素，應依循學校請假辦法，向導師或授課教師請假。</w:t>
      </w:r>
    </w:p>
    <w:p w:rsidR="002E29CF" w:rsidRDefault="002E29CF" w:rsidP="002E29CF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(三)實體補課依循學校請假辦法登記。</w:t>
      </w:r>
    </w:p>
    <w:sectPr w:rsidR="002E29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E8" w:rsidRDefault="000E14E8" w:rsidP="00C152AB">
      <w:r>
        <w:separator/>
      </w:r>
    </w:p>
  </w:endnote>
  <w:endnote w:type="continuationSeparator" w:id="0">
    <w:p w:rsidR="000E14E8" w:rsidRDefault="000E14E8" w:rsidP="00C1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E8" w:rsidRDefault="000E14E8" w:rsidP="00C152AB">
      <w:r>
        <w:separator/>
      </w:r>
    </w:p>
  </w:footnote>
  <w:footnote w:type="continuationSeparator" w:id="0">
    <w:p w:rsidR="000E14E8" w:rsidRDefault="000E14E8" w:rsidP="00C1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CF"/>
    <w:rsid w:val="000E14E8"/>
    <w:rsid w:val="000E18DA"/>
    <w:rsid w:val="000E329A"/>
    <w:rsid w:val="002312EF"/>
    <w:rsid w:val="002E29CF"/>
    <w:rsid w:val="00332192"/>
    <w:rsid w:val="00362166"/>
    <w:rsid w:val="00510836"/>
    <w:rsid w:val="00543491"/>
    <w:rsid w:val="00C152AB"/>
    <w:rsid w:val="00C76C60"/>
    <w:rsid w:val="00CC640E"/>
    <w:rsid w:val="00D01599"/>
    <w:rsid w:val="00D3290E"/>
    <w:rsid w:val="00F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AAC42"/>
  <w15:chartTrackingRefBased/>
  <w15:docId w15:val="{8D606260-46D4-4BC4-97FA-7CEF6B7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2AB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2AB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2021-05-27T02:32:00Z</dcterms:created>
  <dcterms:modified xsi:type="dcterms:W3CDTF">2021-05-27T04:34:00Z</dcterms:modified>
</cp:coreProperties>
</file>